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4C" w:rsidRDefault="003950E4" w:rsidP="00C9414C">
      <w:pPr>
        <w:rPr>
          <w:rFonts w:ascii="Arial" w:hAnsi="Arial" w:cs="Arial"/>
          <w:sz w:val="32"/>
          <w:szCs w:val="32"/>
        </w:rPr>
      </w:pPr>
      <w:r>
        <w:rPr>
          <w:rFonts w:ascii="Arial" w:hAnsi="Arial" w:cs="Arial"/>
          <w:sz w:val="32"/>
          <w:szCs w:val="32"/>
        </w:rPr>
        <w:t xml:space="preserve">Une </w:t>
      </w:r>
      <w:r w:rsidR="00722F45">
        <w:rPr>
          <w:rFonts w:ascii="Arial" w:hAnsi="Arial" w:cs="Arial"/>
          <w:sz w:val="32"/>
          <w:szCs w:val="32"/>
        </w:rPr>
        <w:t>histoire de lapins</w:t>
      </w:r>
      <w:r w:rsidR="00C9414C" w:rsidRPr="00EF6C7D">
        <w:rPr>
          <w:rFonts w:ascii="Arial" w:hAnsi="Arial" w:cs="Arial"/>
          <w:sz w:val="32"/>
          <w:szCs w:val="32"/>
        </w:rPr>
        <w:t xml:space="preserve"> </w:t>
      </w:r>
    </w:p>
    <w:tbl>
      <w:tblPr>
        <w:tblStyle w:val="Grilledutableau"/>
        <w:tblW w:w="0" w:type="auto"/>
        <w:tblLook w:val="04A0"/>
      </w:tblPr>
      <w:tblGrid>
        <w:gridCol w:w="9212"/>
      </w:tblGrid>
      <w:tr w:rsidR="00C9414C" w:rsidTr="00C9414C">
        <w:tc>
          <w:tcPr>
            <w:tcW w:w="9212" w:type="dxa"/>
          </w:tcPr>
          <w:p w:rsidR="00EC21E9" w:rsidRDefault="00722F45" w:rsidP="00722F45">
            <w:pPr>
              <w:jc w:val="both"/>
              <w:rPr>
                <w:rFonts w:ascii="Arial" w:hAnsi="Arial" w:cs="Arial"/>
                <w:sz w:val="24"/>
                <w:szCs w:val="24"/>
              </w:rPr>
            </w:pPr>
            <w:r>
              <w:rPr>
                <w:rFonts w:ascii="Arial" w:hAnsi="Arial" w:cs="Arial"/>
                <w:sz w:val="24"/>
                <w:szCs w:val="24"/>
              </w:rPr>
              <w:t xml:space="preserve">Il y avait une fois trois lapins exactement pareils, sauf que </w:t>
            </w:r>
            <w:r w:rsidR="003950E4">
              <w:rPr>
                <w:rFonts w:ascii="Arial" w:hAnsi="Arial" w:cs="Arial"/>
                <w:sz w:val="24"/>
                <w:szCs w:val="24"/>
              </w:rPr>
              <w:t>le</w:t>
            </w:r>
            <w:r>
              <w:rPr>
                <w:rFonts w:ascii="Arial" w:hAnsi="Arial" w:cs="Arial"/>
                <w:sz w:val="24"/>
                <w:szCs w:val="24"/>
              </w:rPr>
              <w:t xml:space="preserve"> premier avait la queue blanche, le second la queue noire et le troisième la queue rouge.</w:t>
            </w:r>
          </w:p>
          <w:p w:rsidR="00722F45" w:rsidRDefault="00722F45" w:rsidP="00722F45">
            <w:pPr>
              <w:jc w:val="both"/>
              <w:rPr>
                <w:rFonts w:ascii="Arial" w:hAnsi="Arial" w:cs="Arial"/>
                <w:sz w:val="24"/>
                <w:szCs w:val="24"/>
              </w:rPr>
            </w:pPr>
            <w:r>
              <w:rPr>
                <w:rFonts w:ascii="Arial" w:hAnsi="Arial" w:cs="Arial"/>
                <w:sz w:val="24"/>
                <w:szCs w:val="24"/>
              </w:rPr>
              <w:t>Heureusement qu’il y avait cette différence, sans ça, leur maman n’aurait jamais pu les reconnaitre.</w:t>
            </w:r>
          </w:p>
        </w:tc>
      </w:tr>
      <w:tr w:rsidR="00C9414C" w:rsidTr="00C9414C">
        <w:tc>
          <w:tcPr>
            <w:tcW w:w="9212" w:type="dxa"/>
          </w:tcPr>
          <w:p w:rsidR="003636F0" w:rsidRDefault="00722F45" w:rsidP="00722F45">
            <w:pPr>
              <w:jc w:val="both"/>
              <w:rPr>
                <w:rFonts w:ascii="Arial" w:hAnsi="Arial" w:cs="Arial"/>
                <w:sz w:val="24"/>
                <w:szCs w:val="24"/>
              </w:rPr>
            </w:pPr>
            <w:r>
              <w:rPr>
                <w:rFonts w:ascii="Arial" w:hAnsi="Arial" w:cs="Arial"/>
                <w:sz w:val="24"/>
                <w:szCs w:val="24"/>
              </w:rPr>
              <w:t>Un jour, les trois petits lapins partent se promener dans la campagne. Ils trouvent un pot de peinture verte et ils s’amusent à peindre leur queue en vert. En rentrant à la maison, l’un deux- je ne sais pas lequel- vole une carotte que sa maman a préparée pour le déjeuner.</w:t>
            </w:r>
          </w:p>
        </w:tc>
      </w:tr>
      <w:tr w:rsidR="00C9414C" w:rsidTr="00C9414C">
        <w:tc>
          <w:tcPr>
            <w:tcW w:w="9212" w:type="dxa"/>
          </w:tcPr>
          <w:p w:rsidR="000D1BCD" w:rsidRDefault="00722F45" w:rsidP="00722F45">
            <w:pPr>
              <w:jc w:val="both"/>
              <w:rPr>
                <w:rFonts w:ascii="Arial" w:hAnsi="Arial" w:cs="Arial"/>
                <w:sz w:val="24"/>
                <w:szCs w:val="24"/>
              </w:rPr>
            </w:pPr>
            <w:r>
              <w:rPr>
                <w:rFonts w:ascii="Arial" w:hAnsi="Arial" w:cs="Arial"/>
                <w:sz w:val="24"/>
                <w:szCs w:val="24"/>
              </w:rPr>
              <w:t>Sa maman s’en aperçoit et lui dit : « tu as mangé ta carotte ; tu n’en auras pas d’autre pour ton déjeuner. Tourne-toi pour que je voie si tu es Queue Blanche, queue Noire ou queue Rouge. »</w:t>
            </w:r>
          </w:p>
          <w:p w:rsidR="00722F45" w:rsidRDefault="00722F45" w:rsidP="00722F45">
            <w:pPr>
              <w:jc w:val="both"/>
              <w:rPr>
                <w:rFonts w:ascii="Arial" w:hAnsi="Arial" w:cs="Arial"/>
                <w:sz w:val="24"/>
                <w:szCs w:val="24"/>
              </w:rPr>
            </w:pPr>
            <w:r>
              <w:rPr>
                <w:rFonts w:ascii="Arial" w:hAnsi="Arial" w:cs="Arial"/>
                <w:sz w:val="24"/>
                <w:szCs w:val="24"/>
              </w:rPr>
              <w:t>Alors ses petits frères l’appellent. Il court les rejoindre. Tous les trois se retournent : ils avaient tous la queue verte !</w:t>
            </w:r>
          </w:p>
        </w:tc>
      </w:tr>
      <w:tr w:rsidR="00C9414C" w:rsidTr="00C9414C">
        <w:tc>
          <w:tcPr>
            <w:tcW w:w="9212" w:type="dxa"/>
          </w:tcPr>
          <w:p w:rsidR="000D1BCD" w:rsidRDefault="00722F45" w:rsidP="003950E4">
            <w:pPr>
              <w:jc w:val="both"/>
              <w:rPr>
                <w:rFonts w:ascii="Arial" w:hAnsi="Arial" w:cs="Arial"/>
                <w:sz w:val="24"/>
                <w:szCs w:val="24"/>
              </w:rPr>
            </w:pPr>
            <w:r>
              <w:rPr>
                <w:rFonts w:ascii="Arial" w:hAnsi="Arial" w:cs="Arial"/>
                <w:sz w:val="24"/>
                <w:szCs w:val="24"/>
              </w:rPr>
              <w:t xml:space="preserve">Ne pouvant savoir qui avait pris la carotte, leur maman a dû les en priver tous les trois. Les petits lapins ont trouvé que leur plaisanterie n’avait pas été drôle et ils sont vite allés laver leur queue dans la rivière. </w:t>
            </w:r>
            <w:r w:rsidR="003950E4">
              <w:rPr>
                <w:rFonts w:ascii="Arial" w:hAnsi="Arial" w:cs="Arial"/>
                <w:sz w:val="24"/>
                <w:szCs w:val="24"/>
              </w:rPr>
              <w:t>Ils ne sont pas prêts de recommencer…</w:t>
            </w:r>
          </w:p>
        </w:tc>
      </w:tr>
    </w:tbl>
    <w:p w:rsidR="00C9414C" w:rsidRDefault="00C9414C" w:rsidP="00C9414C">
      <w:pPr>
        <w:jc w:val="both"/>
        <w:rPr>
          <w:rFonts w:ascii="Arial" w:hAnsi="Arial" w:cs="Arial"/>
          <w:sz w:val="24"/>
          <w:szCs w:val="24"/>
        </w:rPr>
      </w:pPr>
    </w:p>
    <w:p w:rsidR="006F1E87" w:rsidRDefault="006F1E87" w:rsidP="00C9414C">
      <w:pPr>
        <w:jc w:val="both"/>
        <w:rPr>
          <w:rFonts w:ascii="Arial" w:hAnsi="Arial" w:cs="Arial"/>
          <w:sz w:val="24"/>
          <w:szCs w:val="24"/>
        </w:rPr>
      </w:pPr>
    </w:p>
    <w:p w:rsidR="006F1E87" w:rsidRDefault="006F1E87" w:rsidP="00C9414C">
      <w:pPr>
        <w:jc w:val="both"/>
        <w:rPr>
          <w:rFonts w:ascii="Arial" w:hAnsi="Arial" w:cs="Arial"/>
          <w:sz w:val="24"/>
          <w:szCs w:val="24"/>
        </w:rPr>
      </w:pPr>
    </w:p>
    <w:p w:rsidR="006F1E87" w:rsidRDefault="006F1E87" w:rsidP="006F1E87">
      <w:pPr>
        <w:rPr>
          <w:rFonts w:ascii="Arial" w:hAnsi="Arial" w:cs="Arial"/>
          <w:sz w:val="32"/>
          <w:szCs w:val="32"/>
        </w:rPr>
      </w:pPr>
      <w:r>
        <w:rPr>
          <w:rFonts w:ascii="Arial" w:hAnsi="Arial" w:cs="Arial"/>
          <w:sz w:val="32"/>
          <w:szCs w:val="32"/>
        </w:rPr>
        <w:t>Le pêcher magique</w:t>
      </w:r>
      <w:r w:rsidRPr="00EF6C7D">
        <w:rPr>
          <w:rFonts w:ascii="Arial" w:hAnsi="Arial" w:cs="Arial"/>
          <w:sz w:val="32"/>
          <w:szCs w:val="32"/>
        </w:rPr>
        <w:t xml:space="preserve"> </w:t>
      </w:r>
    </w:p>
    <w:tbl>
      <w:tblPr>
        <w:tblStyle w:val="Grilledutableau"/>
        <w:tblW w:w="0" w:type="auto"/>
        <w:tblLook w:val="04A0"/>
      </w:tblPr>
      <w:tblGrid>
        <w:gridCol w:w="9212"/>
      </w:tblGrid>
      <w:tr w:rsidR="006F1E87" w:rsidTr="009171FB">
        <w:tc>
          <w:tcPr>
            <w:tcW w:w="9212" w:type="dxa"/>
          </w:tcPr>
          <w:p w:rsidR="006F1E87" w:rsidRDefault="006F1E87" w:rsidP="009171FB">
            <w:pPr>
              <w:jc w:val="both"/>
              <w:rPr>
                <w:rFonts w:ascii="Arial" w:hAnsi="Arial" w:cs="Arial"/>
                <w:sz w:val="24"/>
                <w:szCs w:val="24"/>
              </w:rPr>
            </w:pPr>
            <w:r>
              <w:rPr>
                <w:rFonts w:ascii="Arial" w:hAnsi="Arial" w:cs="Arial"/>
                <w:sz w:val="24"/>
                <w:szCs w:val="24"/>
              </w:rPr>
              <w:t>Il y avait une fois une  pauvre petite fille qui n’avait ni père ni mère, et elle était si pauvre qu’elle ne  possédait rien, pas même une poupée. Quand ses parents étaient morts, une vieille voisine l’avait recueillie et lui donnait matin et soir un peu de lait et un peu de pain.</w:t>
            </w:r>
          </w:p>
        </w:tc>
      </w:tr>
      <w:tr w:rsidR="006F1E87" w:rsidTr="009171FB">
        <w:tc>
          <w:tcPr>
            <w:tcW w:w="9212" w:type="dxa"/>
          </w:tcPr>
          <w:p w:rsidR="006F1E87" w:rsidRDefault="006F1E87" w:rsidP="009171FB">
            <w:pPr>
              <w:jc w:val="both"/>
              <w:rPr>
                <w:rFonts w:ascii="Arial" w:hAnsi="Arial" w:cs="Arial"/>
                <w:sz w:val="24"/>
                <w:szCs w:val="24"/>
              </w:rPr>
            </w:pPr>
            <w:r>
              <w:rPr>
                <w:rFonts w:ascii="Arial" w:hAnsi="Arial" w:cs="Arial"/>
                <w:sz w:val="24"/>
                <w:szCs w:val="24"/>
              </w:rPr>
              <w:t xml:space="preserve">Un jour, pendant qu’elle balayait devant la porte, elle vit quelque chose briller dans la poussière. C’était un simple noyau de pêche, mais si propre, si rose si joli que la petite fille, au lieu de le jeter, le mit dans sa poche. « Ce soir, se dit-elle, je le planterai dans la petite cour. Si j’arrose tous les jours, peut-être un pêcher poussera. Que ce serait joli si j’avais un arbre dans la cour ! » </w:t>
            </w:r>
          </w:p>
        </w:tc>
      </w:tr>
      <w:tr w:rsidR="006F1E87" w:rsidTr="009171FB">
        <w:tc>
          <w:tcPr>
            <w:tcW w:w="9212" w:type="dxa"/>
          </w:tcPr>
          <w:p w:rsidR="006F1E87" w:rsidRDefault="006F1E87" w:rsidP="009171FB">
            <w:pPr>
              <w:jc w:val="both"/>
              <w:rPr>
                <w:rFonts w:ascii="Arial" w:hAnsi="Arial" w:cs="Arial"/>
                <w:sz w:val="24"/>
                <w:szCs w:val="24"/>
              </w:rPr>
            </w:pPr>
            <w:r>
              <w:rPr>
                <w:rFonts w:ascii="Arial" w:hAnsi="Arial" w:cs="Arial"/>
                <w:sz w:val="24"/>
                <w:szCs w:val="24"/>
              </w:rPr>
              <w:t>Et dès que son travail fut fini, elle prit une pelle et s’en alla dans la cour. Là, elle se mit à creuser la terre sèche et dure tant et si bien qu’elle fit un trou profond où elle enterra son joli noyau rose. Puis elle alla se coucher.</w:t>
            </w:r>
          </w:p>
        </w:tc>
      </w:tr>
      <w:tr w:rsidR="006F1E87" w:rsidTr="009171FB">
        <w:tc>
          <w:tcPr>
            <w:tcW w:w="9212" w:type="dxa"/>
          </w:tcPr>
          <w:p w:rsidR="006F1E87" w:rsidRDefault="006F1E87" w:rsidP="009171FB">
            <w:pPr>
              <w:jc w:val="both"/>
              <w:rPr>
                <w:rFonts w:ascii="Arial" w:hAnsi="Arial" w:cs="Arial"/>
                <w:sz w:val="24"/>
                <w:szCs w:val="24"/>
              </w:rPr>
            </w:pPr>
            <w:r>
              <w:rPr>
                <w:rFonts w:ascii="Arial" w:hAnsi="Arial" w:cs="Arial"/>
                <w:sz w:val="24"/>
                <w:szCs w:val="24"/>
              </w:rPr>
              <w:t>Le lendemain matin, déjà, la petite fille vit avec surprise qu’une tige sortait du sol. Vite, elle alla chercher de l’eau pour l’arroser. Dès que l’eau eut touché terre, voici que la tige se mit à pousser, et devint en quelques minutes un joli petit pêcher avec trois branches qui se couvrirent de feuilles.</w:t>
            </w:r>
          </w:p>
        </w:tc>
      </w:tr>
      <w:tr w:rsidR="006F1E87" w:rsidTr="009171FB">
        <w:tc>
          <w:tcPr>
            <w:tcW w:w="9212" w:type="dxa"/>
          </w:tcPr>
          <w:p w:rsidR="006F1E87" w:rsidRDefault="006F1E87" w:rsidP="009171FB">
            <w:pPr>
              <w:jc w:val="both"/>
              <w:rPr>
                <w:rFonts w:ascii="Arial" w:hAnsi="Arial" w:cs="Arial"/>
                <w:sz w:val="24"/>
                <w:szCs w:val="24"/>
              </w:rPr>
            </w:pPr>
            <w:r>
              <w:rPr>
                <w:rFonts w:ascii="Arial" w:hAnsi="Arial" w:cs="Arial"/>
                <w:sz w:val="24"/>
                <w:szCs w:val="24"/>
              </w:rPr>
              <w:t>Le soir venu, elle courut vers son pêcher, mais en l’examinant, la petite fille découvrit, ô surprise, sous chacune de ses feuilles vertes, une clochette d’argent et quand elle posa sa vieille chaise sous l’arbre et s’assit pour se reposer, un vent léger passa dans les feuilles, et toutes les clochettes se mirent à sonner, en faisant la musique la plus douce. Alors commença une vie délicieuse.</w:t>
            </w:r>
          </w:p>
        </w:tc>
      </w:tr>
    </w:tbl>
    <w:p w:rsidR="006F1E87" w:rsidRPr="00C9414C" w:rsidRDefault="006F1E87" w:rsidP="006F1E87">
      <w:pPr>
        <w:jc w:val="both"/>
        <w:rPr>
          <w:rFonts w:ascii="Arial" w:hAnsi="Arial" w:cs="Arial"/>
          <w:sz w:val="24"/>
          <w:szCs w:val="24"/>
        </w:rPr>
      </w:pPr>
    </w:p>
    <w:p w:rsidR="006F1E87" w:rsidRDefault="006F1E87" w:rsidP="00C9414C">
      <w:pPr>
        <w:jc w:val="both"/>
        <w:rPr>
          <w:rFonts w:ascii="Arial" w:hAnsi="Arial" w:cs="Arial"/>
          <w:sz w:val="24"/>
          <w:szCs w:val="24"/>
        </w:rPr>
      </w:pPr>
    </w:p>
    <w:p w:rsidR="00C27918" w:rsidRPr="00C27918" w:rsidRDefault="00C27918" w:rsidP="005661EB">
      <w:pPr>
        <w:rPr>
          <w:b/>
          <w:sz w:val="28"/>
          <w:szCs w:val="28"/>
          <w:u w:val="single"/>
        </w:rPr>
      </w:pPr>
      <w:r w:rsidRPr="00C27918">
        <w:rPr>
          <w:b/>
          <w:sz w:val="28"/>
          <w:szCs w:val="28"/>
          <w:u w:val="single"/>
        </w:rPr>
        <w:lastRenderedPageBreak/>
        <w:t>Grilles de préparation des textes</w:t>
      </w:r>
    </w:p>
    <w:p w:rsidR="005661EB" w:rsidRDefault="005661EB" w:rsidP="005661EB">
      <w:pPr>
        <w:rPr>
          <w:sz w:val="28"/>
          <w:szCs w:val="28"/>
        </w:rPr>
      </w:pPr>
      <w:r>
        <w:rPr>
          <w:sz w:val="28"/>
          <w:szCs w:val="28"/>
        </w:rPr>
        <w:t>Titre : Une histoire des lapins</w:t>
      </w:r>
    </w:p>
    <w:tbl>
      <w:tblPr>
        <w:tblStyle w:val="Grilledutableau"/>
        <w:tblW w:w="0" w:type="auto"/>
        <w:tblLook w:val="04A0"/>
      </w:tblPr>
      <w:tblGrid>
        <w:gridCol w:w="4531"/>
        <w:gridCol w:w="4531"/>
      </w:tblGrid>
      <w:tr w:rsidR="005661EB" w:rsidTr="005661EB">
        <w:tc>
          <w:tcPr>
            <w:tcW w:w="4531" w:type="dxa"/>
            <w:tcBorders>
              <w:top w:val="single" w:sz="4" w:space="0" w:color="auto"/>
              <w:left w:val="single" w:sz="4" w:space="0" w:color="auto"/>
              <w:bottom w:val="single" w:sz="4" w:space="0" w:color="auto"/>
              <w:right w:val="single" w:sz="4" w:space="0" w:color="auto"/>
            </w:tcBorders>
            <w:hideMark/>
          </w:tcPr>
          <w:p w:rsidR="005661EB" w:rsidRDefault="005661EB">
            <w:pPr>
              <w:rPr>
                <w:sz w:val="28"/>
                <w:szCs w:val="28"/>
              </w:rPr>
            </w:pPr>
            <w:r>
              <w:rPr>
                <w:sz w:val="28"/>
                <w:szCs w:val="28"/>
              </w:rPr>
              <w:t xml:space="preserve">Quel est l’univers de référence ? </w:t>
            </w:r>
          </w:p>
        </w:tc>
        <w:tc>
          <w:tcPr>
            <w:tcW w:w="4531" w:type="dxa"/>
            <w:tcBorders>
              <w:top w:val="single" w:sz="4" w:space="0" w:color="auto"/>
              <w:left w:val="single" w:sz="4" w:space="0" w:color="auto"/>
              <w:bottom w:val="single" w:sz="4" w:space="0" w:color="auto"/>
              <w:right w:val="single" w:sz="4" w:space="0" w:color="auto"/>
            </w:tcBorders>
          </w:tcPr>
          <w:p w:rsidR="005661EB" w:rsidRDefault="005661EB">
            <w:pPr>
              <w:rPr>
                <w:sz w:val="28"/>
                <w:szCs w:val="28"/>
              </w:rPr>
            </w:pPr>
            <w:r>
              <w:rPr>
                <w:sz w:val="28"/>
                <w:szCs w:val="28"/>
              </w:rPr>
              <w:t>La campagne / la vie des lapins</w:t>
            </w:r>
          </w:p>
          <w:p w:rsidR="005661EB" w:rsidRDefault="005661EB">
            <w:pPr>
              <w:rPr>
                <w:sz w:val="28"/>
                <w:szCs w:val="28"/>
              </w:rPr>
            </w:pPr>
            <w:r>
              <w:rPr>
                <w:sz w:val="28"/>
                <w:szCs w:val="28"/>
              </w:rPr>
              <w:t>Monde de l’imaginaire</w:t>
            </w:r>
          </w:p>
          <w:p w:rsidR="005661EB" w:rsidRDefault="005661EB">
            <w:pPr>
              <w:rPr>
                <w:sz w:val="28"/>
                <w:szCs w:val="28"/>
              </w:rPr>
            </w:pPr>
          </w:p>
        </w:tc>
      </w:tr>
      <w:tr w:rsidR="005661EB" w:rsidTr="005661EB">
        <w:tc>
          <w:tcPr>
            <w:tcW w:w="4531" w:type="dxa"/>
            <w:tcBorders>
              <w:top w:val="single" w:sz="4" w:space="0" w:color="auto"/>
              <w:left w:val="single" w:sz="4" w:space="0" w:color="auto"/>
              <w:bottom w:val="single" w:sz="4" w:space="0" w:color="auto"/>
              <w:right w:val="single" w:sz="4" w:space="0" w:color="auto"/>
            </w:tcBorders>
            <w:hideMark/>
          </w:tcPr>
          <w:p w:rsidR="005661EB" w:rsidRDefault="005661EB">
            <w:pPr>
              <w:rPr>
                <w:sz w:val="28"/>
                <w:szCs w:val="28"/>
              </w:rPr>
            </w:pPr>
            <w:r>
              <w:rPr>
                <w:sz w:val="28"/>
                <w:szCs w:val="28"/>
              </w:rPr>
              <w:t xml:space="preserve">Quel lexique ? </w:t>
            </w:r>
          </w:p>
        </w:tc>
        <w:tc>
          <w:tcPr>
            <w:tcW w:w="4531" w:type="dxa"/>
            <w:tcBorders>
              <w:top w:val="single" w:sz="4" w:space="0" w:color="auto"/>
              <w:left w:val="single" w:sz="4" w:space="0" w:color="auto"/>
              <w:bottom w:val="single" w:sz="4" w:space="0" w:color="auto"/>
              <w:right w:val="single" w:sz="4" w:space="0" w:color="auto"/>
            </w:tcBorders>
          </w:tcPr>
          <w:p w:rsidR="005661EB" w:rsidRDefault="005661EB">
            <w:pPr>
              <w:rPr>
                <w:sz w:val="28"/>
                <w:szCs w:val="28"/>
              </w:rPr>
            </w:pPr>
            <w:r>
              <w:rPr>
                <w:sz w:val="28"/>
                <w:szCs w:val="28"/>
              </w:rPr>
              <w:t>Priver quelqu’un de quelque chose.</w:t>
            </w:r>
          </w:p>
          <w:p w:rsidR="005661EB" w:rsidRDefault="005661EB">
            <w:pPr>
              <w:rPr>
                <w:sz w:val="28"/>
                <w:szCs w:val="28"/>
              </w:rPr>
            </w:pPr>
          </w:p>
          <w:p w:rsidR="005661EB" w:rsidRDefault="005661EB">
            <w:pPr>
              <w:rPr>
                <w:sz w:val="28"/>
                <w:szCs w:val="28"/>
              </w:rPr>
            </w:pPr>
            <w:r>
              <w:rPr>
                <w:sz w:val="28"/>
                <w:szCs w:val="28"/>
              </w:rPr>
              <w:t>« elle a dû les en priver ! »</w:t>
            </w:r>
          </w:p>
          <w:p w:rsidR="005661EB" w:rsidRDefault="005661EB">
            <w:pPr>
              <w:rPr>
                <w:sz w:val="28"/>
                <w:szCs w:val="28"/>
              </w:rPr>
            </w:pPr>
            <w:r>
              <w:rPr>
                <w:sz w:val="28"/>
                <w:szCs w:val="28"/>
              </w:rPr>
              <w:t>Queue rouge</w:t>
            </w:r>
          </w:p>
          <w:p w:rsidR="005661EB" w:rsidRDefault="005661EB">
            <w:pPr>
              <w:rPr>
                <w:sz w:val="28"/>
                <w:szCs w:val="28"/>
              </w:rPr>
            </w:pPr>
          </w:p>
        </w:tc>
      </w:tr>
      <w:tr w:rsidR="005661EB" w:rsidTr="005661EB">
        <w:trPr>
          <w:trHeight w:val="2290"/>
        </w:trPr>
        <w:tc>
          <w:tcPr>
            <w:tcW w:w="4531" w:type="dxa"/>
            <w:tcBorders>
              <w:top w:val="single" w:sz="4" w:space="0" w:color="auto"/>
              <w:left w:val="single" w:sz="4" w:space="0" w:color="auto"/>
              <w:bottom w:val="single" w:sz="4" w:space="0" w:color="auto"/>
              <w:right w:val="single" w:sz="4" w:space="0" w:color="auto"/>
            </w:tcBorders>
            <w:hideMark/>
          </w:tcPr>
          <w:p w:rsidR="005661EB" w:rsidRDefault="005661EB">
            <w:pPr>
              <w:rPr>
                <w:sz w:val="28"/>
                <w:szCs w:val="28"/>
              </w:rPr>
            </w:pPr>
            <w:r>
              <w:rPr>
                <w:sz w:val="28"/>
                <w:szCs w:val="28"/>
              </w:rPr>
              <w:t xml:space="preserve">Quelles sont les actions majeures ? </w:t>
            </w:r>
          </w:p>
        </w:tc>
        <w:tc>
          <w:tcPr>
            <w:tcW w:w="4531" w:type="dxa"/>
            <w:tcBorders>
              <w:top w:val="single" w:sz="4" w:space="0" w:color="auto"/>
              <w:left w:val="single" w:sz="4" w:space="0" w:color="auto"/>
              <w:bottom w:val="single" w:sz="4" w:space="0" w:color="auto"/>
              <w:right w:val="single" w:sz="4" w:space="0" w:color="auto"/>
            </w:tcBorders>
          </w:tcPr>
          <w:p w:rsidR="005661EB" w:rsidRDefault="005661EB">
            <w:pPr>
              <w:rPr>
                <w:sz w:val="28"/>
                <w:szCs w:val="28"/>
              </w:rPr>
            </w:pPr>
            <w:r>
              <w:rPr>
                <w:sz w:val="28"/>
                <w:szCs w:val="28"/>
              </w:rPr>
              <w:t>Les lapins peignent leur queue en vert.</w:t>
            </w:r>
          </w:p>
          <w:p w:rsidR="005661EB" w:rsidRDefault="005661EB">
            <w:pPr>
              <w:rPr>
                <w:sz w:val="28"/>
                <w:szCs w:val="28"/>
              </w:rPr>
            </w:pPr>
            <w:r>
              <w:rPr>
                <w:sz w:val="28"/>
                <w:szCs w:val="28"/>
              </w:rPr>
              <w:t>Un lapin vole une carotte</w:t>
            </w:r>
          </w:p>
          <w:p w:rsidR="005661EB" w:rsidRDefault="005661EB">
            <w:pPr>
              <w:rPr>
                <w:sz w:val="28"/>
                <w:szCs w:val="28"/>
              </w:rPr>
            </w:pPr>
            <w:r>
              <w:rPr>
                <w:sz w:val="28"/>
                <w:szCs w:val="28"/>
              </w:rPr>
              <w:t>La maman veut le punir</w:t>
            </w:r>
          </w:p>
          <w:p w:rsidR="005661EB" w:rsidRDefault="005661EB">
            <w:pPr>
              <w:rPr>
                <w:sz w:val="28"/>
                <w:szCs w:val="28"/>
              </w:rPr>
            </w:pPr>
            <w:r>
              <w:rPr>
                <w:sz w:val="28"/>
                <w:szCs w:val="28"/>
              </w:rPr>
              <w:t>Les lapins sont identiques</w:t>
            </w:r>
          </w:p>
          <w:p w:rsidR="005661EB" w:rsidRDefault="005661EB" w:rsidP="005661EB">
            <w:pPr>
              <w:rPr>
                <w:sz w:val="28"/>
                <w:szCs w:val="28"/>
              </w:rPr>
            </w:pPr>
            <w:r>
              <w:rPr>
                <w:sz w:val="28"/>
                <w:szCs w:val="28"/>
              </w:rPr>
              <w:t>Ils sont tous punis</w:t>
            </w:r>
          </w:p>
        </w:tc>
      </w:tr>
      <w:tr w:rsidR="005661EB" w:rsidTr="005661EB">
        <w:tc>
          <w:tcPr>
            <w:tcW w:w="4531" w:type="dxa"/>
            <w:tcBorders>
              <w:top w:val="single" w:sz="4" w:space="0" w:color="auto"/>
              <w:left w:val="single" w:sz="4" w:space="0" w:color="auto"/>
              <w:bottom w:val="single" w:sz="4" w:space="0" w:color="auto"/>
              <w:right w:val="single" w:sz="4" w:space="0" w:color="auto"/>
            </w:tcBorders>
            <w:hideMark/>
          </w:tcPr>
          <w:p w:rsidR="005661EB" w:rsidRDefault="005661EB">
            <w:pPr>
              <w:rPr>
                <w:sz w:val="28"/>
                <w:szCs w:val="28"/>
              </w:rPr>
            </w:pPr>
            <w:r>
              <w:rPr>
                <w:sz w:val="28"/>
                <w:szCs w:val="28"/>
              </w:rPr>
              <w:t>Quels personnages ? Quelles intentions ?</w:t>
            </w:r>
          </w:p>
        </w:tc>
        <w:tc>
          <w:tcPr>
            <w:tcW w:w="4531" w:type="dxa"/>
            <w:tcBorders>
              <w:top w:val="single" w:sz="4" w:space="0" w:color="auto"/>
              <w:left w:val="single" w:sz="4" w:space="0" w:color="auto"/>
              <w:bottom w:val="single" w:sz="4" w:space="0" w:color="auto"/>
              <w:right w:val="single" w:sz="4" w:space="0" w:color="auto"/>
            </w:tcBorders>
          </w:tcPr>
          <w:p w:rsidR="005661EB" w:rsidRDefault="005661EB">
            <w:pPr>
              <w:rPr>
                <w:sz w:val="28"/>
                <w:szCs w:val="28"/>
              </w:rPr>
            </w:pPr>
            <w:r>
              <w:rPr>
                <w:sz w:val="28"/>
                <w:szCs w:val="28"/>
              </w:rPr>
              <w:t>Les trois lapins la maman</w:t>
            </w:r>
          </w:p>
          <w:p w:rsidR="005661EB" w:rsidRDefault="005661EB">
            <w:pPr>
              <w:rPr>
                <w:sz w:val="28"/>
                <w:szCs w:val="28"/>
              </w:rPr>
            </w:pPr>
            <w:r>
              <w:rPr>
                <w:sz w:val="28"/>
                <w:szCs w:val="28"/>
              </w:rPr>
              <w:t>Les trois lapins farceurs, joueurs.</w:t>
            </w:r>
          </w:p>
          <w:p w:rsidR="005661EB" w:rsidRDefault="005661EB" w:rsidP="005661EB">
            <w:pPr>
              <w:rPr>
                <w:sz w:val="28"/>
                <w:szCs w:val="28"/>
              </w:rPr>
            </w:pPr>
            <w:r>
              <w:rPr>
                <w:sz w:val="28"/>
                <w:szCs w:val="28"/>
              </w:rPr>
              <w:t>Lapins tristes, déçus. Ils analysent les limites de plaisanterie.</w:t>
            </w:r>
          </w:p>
        </w:tc>
      </w:tr>
      <w:tr w:rsidR="005661EB" w:rsidTr="005661EB">
        <w:tc>
          <w:tcPr>
            <w:tcW w:w="4531" w:type="dxa"/>
            <w:tcBorders>
              <w:top w:val="single" w:sz="4" w:space="0" w:color="auto"/>
              <w:left w:val="single" w:sz="4" w:space="0" w:color="auto"/>
              <w:bottom w:val="single" w:sz="4" w:space="0" w:color="auto"/>
              <w:right w:val="single" w:sz="4" w:space="0" w:color="auto"/>
            </w:tcBorders>
            <w:hideMark/>
          </w:tcPr>
          <w:p w:rsidR="005661EB" w:rsidRDefault="005661EB">
            <w:pPr>
              <w:rPr>
                <w:sz w:val="28"/>
                <w:szCs w:val="28"/>
              </w:rPr>
            </w:pPr>
            <w:r>
              <w:rPr>
                <w:sz w:val="28"/>
                <w:szCs w:val="28"/>
              </w:rPr>
              <w:t xml:space="preserve">Quelles relations causales ? </w:t>
            </w:r>
          </w:p>
        </w:tc>
        <w:tc>
          <w:tcPr>
            <w:tcW w:w="4531" w:type="dxa"/>
            <w:tcBorders>
              <w:top w:val="single" w:sz="4" w:space="0" w:color="auto"/>
              <w:left w:val="single" w:sz="4" w:space="0" w:color="auto"/>
              <w:bottom w:val="single" w:sz="4" w:space="0" w:color="auto"/>
              <w:right w:val="single" w:sz="4" w:space="0" w:color="auto"/>
            </w:tcBorders>
          </w:tcPr>
          <w:p w:rsidR="005661EB" w:rsidRDefault="005661EB">
            <w:pPr>
              <w:rPr>
                <w:sz w:val="28"/>
                <w:szCs w:val="28"/>
              </w:rPr>
            </w:pPr>
            <w:r>
              <w:rPr>
                <w:sz w:val="28"/>
                <w:szCs w:val="28"/>
              </w:rPr>
              <w:t xml:space="preserve">Pourquoi ils se peignent la queue ? </w:t>
            </w:r>
          </w:p>
          <w:p w:rsidR="005661EB" w:rsidRDefault="005661EB">
            <w:pPr>
              <w:rPr>
                <w:sz w:val="28"/>
                <w:szCs w:val="28"/>
              </w:rPr>
            </w:pPr>
            <w:r>
              <w:rPr>
                <w:sz w:val="28"/>
                <w:szCs w:val="28"/>
              </w:rPr>
              <w:t xml:space="preserve">Pourquoi ils sont tous punis ? </w:t>
            </w:r>
          </w:p>
          <w:p w:rsidR="005661EB" w:rsidRDefault="005661EB" w:rsidP="005661EB">
            <w:pPr>
              <w:rPr>
                <w:sz w:val="28"/>
                <w:szCs w:val="28"/>
              </w:rPr>
            </w:pPr>
            <w:r>
              <w:rPr>
                <w:sz w:val="28"/>
                <w:szCs w:val="28"/>
              </w:rPr>
              <w:t xml:space="preserve">Quelle est la suite logique ? </w:t>
            </w:r>
          </w:p>
        </w:tc>
      </w:tr>
    </w:tbl>
    <w:p w:rsidR="005661EB" w:rsidRDefault="005661EB" w:rsidP="005661EB">
      <w:pPr>
        <w:rPr>
          <w:sz w:val="28"/>
          <w:szCs w:val="28"/>
        </w:rPr>
      </w:pPr>
    </w:p>
    <w:p w:rsidR="00C27918" w:rsidRDefault="00C27918" w:rsidP="00C27918">
      <w:pPr>
        <w:rPr>
          <w:sz w:val="28"/>
          <w:szCs w:val="28"/>
        </w:rPr>
      </w:pPr>
      <w:r w:rsidRPr="00764C60">
        <w:rPr>
          <w:b/>
          <w:sz w:val="28"/>
          <w:szCs w:val="28"/>
        </w:rPr>
        <w:t>Titre</w:t>
      </w:r>
      <w:r>
        <w:rPr>
          <w:sz w:val="28"/>
          <w:szCs w:val="28"/>
        </w:rPr>
        <w:t> : Le Pêcher magique</w:t>
      </w:r>
    </w:p>
    <w:tbl>
      <w:tblPr>
        <w:tblStyle w:val="Grilledutableau"/>
        <w:tblW w:w="0" w:type="auto"/>
        <w:tblLook w:val="04A0"/>
      </w:tblPr>
      <w:tblGrid>
        <w:gridCol w:w="4531"/>
        <w:gridCol w:w="4531"/>
      </w:tblGrid>
      <w:tr w:rsidR="00C27918" w:rsidTr="009171FB">
        <w:tc>
          <w:tcPr>
            <w:tcW w:w="4531" w:type="dxa"/>
          </w:tcPr>
          <w:p w:rsidR="00C27918" w:rsidRDefault="00C27918" w:rsidP="009171FB">
            <w:pPr>
              <w:rPr>
                <w:sz w:val="28"/>
                <w:szCs w:val="28"/>
              </w:rPr>
            </w:pPr>
            <w:r>
              <w:rPr>
                <w:sz w:val="28"/>
                <w:szCs w:val="28"/>
              </w:rPr>
              <w:t xml:space="preserve">Quel est l’univers de référence ? </w:t>
            </w:r>
          </w:p>
        </w:tc>
        <w:tc>
          <w:tcPr>
            <w:tcW w:w="4531" w:type="dxa"/>
          </w:tcPr>
          <w:p w:rsidR="00C27918" w:rsidRDefault="00C27918" w:rsidP="009171FB">
            <w:pPr>
              <w:rPr>
                <w:sz w:val="28"/>
                <w:szCs w:val="28"/>
              </w:rPr>
            </w:pPr>
            <w:r>
              <w:rPr>
                <w:sz w:val="28"/>
                <w:szCs w:val="28"/>
              </w:rPr>
              <w:t>L’arbre /les végétaux</w:t>
            </w:r>
            <w:bookmarkStart w:id="0" w:name="_GoBack"/>
            <w:bookmarkEnd w:id="0"/>
          </w:p>
          <w:p w:rsidR="00C27918" w:rsidRDefault="00C27918" w:rsidP="009171FB">
            <w:pPr>
              <w:rPr>
                <w:sz w:val="28"/>
                <w:szCs w:val="28"/>
              </w:rPr>
            </w:pPr>
            <w:r>
              <w:rPr>
                <w:sz w:val="28"/>
                <w:szCs w:val="28"/>
              </w:rPr>
              <w:t xml:space="preserve">Les contes </w:t>
            </w:r>
          </w:p>
        </w:tc>
      </w:tr>
      <w:tr w:rsidR="00C27918" w:rsidTr="009171FB">
        <w:tc>
          <w:tcPr>
            <w:tcW w:w="4531" w:type="dxa"/>
          </w:tcPr>
          <w:p w:rsidR="00C27918" w:rsidRDefault="00C27918" w:rsidP="009171FB">
            <w:pPr>
              <w:rPr>
                <w:sz w:val="28"/>
                <w:szCs w:val="28"/>
              </w:rPr>
            </w:pPr>
            <w:r>
              <w:rPr>
                <w:sz w:val="28"/>
                <w:szCs w:val="28"/>
              </w:rPr>
              <w:t xml:space="preserve">Quel lexique ? </w:t>
            </w:r>
          </w:p>
        </w:tc>
        <w:tc>
          <w:tcPr>
            <w:tcW w:w="4531" w:type="dxa"/>
          </w:tcPr>
          <w:p w:rsidR="00C27918" w:rsidRDefault="00C27918" w:rsidP="009171FB">
            <w:pPr>
              <w:rPr>
                <w:sz w:val="28"/>
                <w:szCs w:val="28"/>
              </w:rPr>
            </w:pPr>
            <w:r w:rsidRPr="008607D1">
              <w:rPr>
                <w:b/>
                <w:sz w:val="28"/>
                <w:szCs w:val="28"/>
              </w:rPr>
              <w:t xml:space="preserve">Les </w:t>
            </w:r>
            <w:r>
              <w:rPr>
                <w:b/>
                <w:sz w:val="28"/>
                <w:szCs w:val="28"/>
              </w:rPr>
              <w:t>arbres fruitiers</w:t>
            </w:r>
            <w:r>
              <w:rPr>
                <w:sz w:val="28"/>
                <w:szCs w:val="28"/>
              </w:rPr>
              <w:t> : le pêcher</w:t>
            </w:r>
          </w:p>
          <w:p w:rsidR="00C27918" w:rsidRDefault="00C27918" w:rsidP="009171FB">
            <w:pPr>
              <w:rPr>
                <w:sz w:val="28"/>
                <w:szCs w:val="28"/>
              </w:rPr>
            </w:pPr>
            <w:r>
              <w:rPr>
                <w:sz w:val="28"/>
                <w:szCs w:val="28"/>
              </w:rPr>
              <w:t>Croissance plantation : noyau /tige /arbre</w:t>
            </w:r>
          </w:p>
          <w:p w:rsidR="00C27918" w:rsidRDefault="00C27918" w:rsidP="009171FB">
            <w:pPr>
              <w:rPr>
                <w:sz w:val="28"/>
                <w:szCs w:val="28"/>
              </w:rPr>
            </w:pPr>
            <w:r>
              <w:rPr>
                <w:sz w:val="28"/>
                <w:szCs w:val="28"/>
              </w:rPr>
              <w:t>Nourriture  végétaux : eau /terre</w:t>
            </w:r>
          </w:p>
          <w:p w:rsidR="00C27918" w:rsidRDefault="00C27918" w:rsidP="009171FB">
            <w:pPr>
              <w:rPr>
                <w:sz w:val="28"/>
                <w:szCs w:val="28"/>
              </w:rPr>
            </w:pPr>
            <w:r>
              <w:rPr>
                <w:sz w:val="28"/>
                <w:szCs w:val="28"/>
              </w:rPr>
              <w:t xml:space="preserve"> Actions du jardinier et outils</w:t>
            </w:r>
          </w:p>
          <w:p w:rsidR="00C27918" w:rsidRDefault="00C27918" w:rsidP="009171FB">
            <w:pPr>
              <w:rPr>
                <w:sz w:val="28"/>
                <w:szCs w:val="28"/>
              </w:rPr>
            </w:pPr>
          </w:p>
        </w:tc>
      </w:tr>
      <w:tr w:rsidR="00C27918" w:rsidTr="009171FB">
        <w:tc>
          <w:tcPr>
            <w:tcW w:w="4531" w:type="dxa"/>
          </w:tcPr>
          <w:p w:rsidR="00C27918" w:rsidRDefault="00C27918" w:rsidP="009171FB">
            <w:pPr>
              <w:rPr>
                <w:sz w:val="28"/>
                <w:szCs w:val="28"/>
              </w:rPr>
            </w:pPr>
            <w:r>
              <w:rPr>
                <w:sz w:val="28"/>
                <w:szCs w:val="28"/>
              </w:rPr>
              <w:t xml:space="preserve">Quelles sont les actions majeures ? </w:t>
            </w:r>
          </w:p>
        </w:tc>
        <w:tc>
          <w:tcPr>
            <w:tcW w:w="4531" w:type="dxa"/>
          </w:tcPr>
          <w:p w:rsidR="00C27918" w:rsidRDefault="00C27918" w:rsidP="009171FB">
            <w:pPr>
              <w:rPr>
                <w:sz w:val="28"/>
                <w:szCs w:val="28"/>
              </w:rPr>
            </w:pPr>
            <w:r>
              <w:rPr>
                <w:sz w:val="28"/>
                <w:szCs w:val="28"/>
              </w:rPr>
              <w:t xml:space="preserve">Elle trouve un noyau. </w:t>
            </w:r>
          </w:p>
          <w:p w:rsidR="00C27918" w:rsidRDefault="00C27918" w:rsidP="009171FB">
            <w:pPr>
              <w:rPr>
                <w:sz w:val="28"/>
                <w:szCs w:val="28"/>
              </w:rPr>
            </w:pPr>
            <w:r>
              <w:rPr>
                <w:sz w:val="28"/>
                <w:szCs w:val="28"/>
              </w:rPr>
              <w:t>Elle le plante et l’arrose.</w:t>
            </w:r>
          </w:p>
          <w:p w:rsidR="00C27918" w:rsidRDefault="00C27918" w:rsidP="009171FB">
            <w:pPr>
              <w:rPr>
                <w:sz w:val="28"/>
                <w:szCs w:val="28"/>
              </w:rPr>
            </w:pPr>
            <w:r>
              <w:rPr>
                <w:sz w:val="28"/>
                <w:szCs w:val="28"/>
              </w:rPr>
              <w:t>L’arbre est magique.</w:t>
            </w:r>
          </w:p>
          <w:p w:rsidR="00C27918" w:rsidRDefault="00C27918" w:rsidP="009171FB">
            <w:pPr>
              <w:rPr>
                <w:sz w:val="28"/>
                <w:szCs w:val="28"/>
              </w:rPr>
            </w:pPr>
            <w:r>
              <w:rPr>
                <w:sz w:val="28"/>
                <w:szCs w:val="28"/>
              </w:rPr>
              <w:t xml:space="preserve"> </w:t>
            </w:r>
          </w:p>
        </w:tc>
      </w:tr>
      <w:tr w:rsidR="00C27918" w:rsidTr="009171FB">
        <w:tc>
          <w:tcPr>
            <w:tcW w:w="4531" w:type="dxa"/>
          </w:tcPr>
          <w:p w:rsidR="00C27918" w:rsidRDefault="00C27918" w:rsidP="009171FB">
            <w:pPr>
              <w:rPr>
                <w:sz w:val="28"/>
                <w:szCs w:val="28"/>
              </w:rPr>
            </w:pPr>
            <w:r>
              <w:rPr>
                <w:sz w:val="28"/>
                <w:szCs w:val="28"/>
              </w:rPr>
              <w:lastRenderedPageBreak/>
              <w:t>Quels personnages ? Quelles intentions ?</w:t>
            </w:r>
          </w:p>
        </w:tc>
        <w:tc>
          <w:tcPr>
            <w:tcW w:w="4531" w:type="dxa"/>
          </w:tcPr>
          <w:p w:rsidR="00C27918" w:rsidRDefault="00C27918" w:rsidP="009171FB">
            <w:pPr>
              <w:rPr>
                <w:sz w:val="28"/>
                <w:szCs w:val="28"/>
              </w:rPr>
            </w:pPr>
            <w:r>
              <w:rPr>
                <w:sz w:val="28"/>
                <w:szCs w:val="28"/>
              </w:rPr>
              <w:t>Une petite fille/orpheline,</w:t>
            </w:r>
          </w:p>
          <w:p w:rsidR="00C27918" w:rsidRDefault="00C27918" w:rsidP="009171FB">
            <w:pPr>
              <w:rPr>
                <w:sz w:val="28"/>
                <w:szCs w:val="28"/>
              </w:rPr>
            </w:pPr>
            <w:r>
              <w:rPr>
                <w:sz w:val="28"/>
                <w:szCs w:val="28"/>
              </w:rPr>
              <w:t>Au début elle est démunie</w:t>
            </w:r>
          </w:p>
          <w:p w:rsidR="00C27918" w:rsidRDefault="00C27918" w:rsidP="009171FB">
            <w:pPr>
              <w:rPr>
                <w:sz w:val="28"/>
                <w:szCs w:val="28"/>
              </w:rPr>
            </w:pPr>
            <w:r>
              <w:rPr>
                <w:sz w:val="28"/>
                <w:szCs w:val="28"/>
              </w:rPr>
              <w:t>A la fin Heureuse  vie délicieuse</w:t>
            </w:r>
          </w:p>
          <w:p w:rsidR="00C27918" w:rsidRPr="00FE3825" w:rsidRDefault="00C27918" w:rsidP="009171FB">
            <w:pPr>
              <w:rPr>
                <w:sz w:val="28"/>
                <w:szCs w:val="28"/>
              </w:rPr>
            </w:pPr>
            <w:r>
              <w:rPr>
                <w:sz w:val="28"/>
                <w:szCs w:val="28"/>
              </w:rPr>
              <w:t xml:space="preserve">  L</w:t>
            </w:r>
            <w:r w:rsidRPr="00FE3825">
              <w:rPr>
                <w:sz w:val="28"/>
                <w:szCs w:val="28"/>
              </w:rPr>
              <w:t>a voisine (personnage secondaire)</w:t>
            </w:r>
          </w:p>
        </w:tc>
      </w:tr>
      <w:tr w:rsidR="00C27918" w:rsidTr="00C27918">
        <w:trPr>
          <w:trHeight w:val="1838"/>
        </w:trPr>
        <w:tc>
          <w:tcPr>
            <w:tcW w:w="4531" w:type="dxa"/>
          </w:tcPr>
          <w:p w:rsidR="00C27918" w:rsidRDefault="00C27918" w:rsidP="009171FB">
            <w:pPr>
              <w:rPr>
                <w:sz w:val="28"/>
                <w:szCs w:val="28"/>
              </w:rPr>
            </w:pPr>
            <w:r>
              <w:rPr>
                <w:sz w:val="28"/>
                <w:szCs w:val="28"/>
              </w:rPr>
              <w:t>Quelles relations causales ?</w:t>
            </w:r>
          </w:p>
        </w:tc>
        <w:tc>
          <w:tcPr>
            <w:tcW w:w="4531" w:type="dxa"/>
          </w:tcPr>
          <w:p w:rsidR="00C27918" w:rsidRDefault="00C27918" w:rsidP="009171FB">
            <w:pPr>
              <w:rPr>
                <w:sz w:val="28"/>
                <w:szCs w:val="28"/>
              </w:rPr>
            </w:pPr>
            <w:r>
              <w:rPr>
                <w:sz w:val="28"/>
                <w:szCs w:val="28"/>
              </w:rPr>
              <w:t>Pourquoi sa vie devient délicieuse ?</w:t>
            </w:r>
          </w:p>
          <w:p w:rsidR="00C27918" w:rsidRDefault="00C27918" w:rsidP="009171FB">
            <w:pPr>
              <w:rPr>
                <w:sz w:val="28"/>
                <w:szCs w:val="28"/>
              </w:rPr>
            </w:pPr>
          </w:p>
          <w:p w:rsidR="00C27918" w:rsidRDefault="00C27918" w:rsidP="00C27918">
            <w:pPr>
              <w:rPr>
                <w:sz w:val="28"/>
                <w:szCs w:val="28"/>
              </w:rPr>
            </w:pPr>
            <w:r>
              <w:rPr>
                <w:sz w:val="28"/>
                <w:szCs w:val="28"/>
              </w:rPr>
              <w:t>Pourquoi elle plante le noyau ? Comment pousse-t-il ?</w:t>
            </w:r>
          </w:p>
        </w:tc>
      </w:tr>
    </w:tbl>
    <w:p w:rsidR="00C27918" w:rsidRPr="00C9414C" w:rsidRDefault="00C27918" w:rsidP="00C27918">
      <w:pPr>
        <w:jc w:val="both"/>
        <w:rPr>
          <w:rFonts w:ascii="Arial" w:hAnsi="Arial" w:cs="Arial"/>
          <w:sz w:val="24"/>
          <w:szCs w:val="24"/>
        </w:rPr>
      </w:pPr>
    </w:p>
    <w:p w:rsidR="005C6247" w:rsidRPr="00C9414C" w:rsidRDefault="005C6247" w:rsidP="00C9414C">
      <w:pPr>
        <w:jc w:val="both"/>
        <w:rPr>
          <w:rFonts w:ascii="Arial" w:hAnsi="Arial" w:cs="Arial"/>
          <w:sz w:val="24"/>
          <w:szCs w:val="24"/>
        </w:rPr>
      </w:pPr>
    </w:p>
    <w:sectPr w:rsidR="005C6247" w:rsidRPr="00C9414C" w:rsidSect="009744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0C0"/>
    <w:multiLevelType w:val="hybridMultilevel"/>
    <w:tmpl w:val="F9D4D6CC"/>
    <w:lvl w:ilvl="0" w:tplc="F6164F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AF63CE"/>
    <w:multiLevelType w:val="hybridMultilevel"/>
    <w:tmpl w:val="0074E0D4"/>
    <w:lvl w:ilvl="0" w:tplc="347E17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5806D9"/>
    <w:multiLevelType w:val="multilevel"/>
    <w:tmpl w:val="B912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E329ED"/>
    <w:multiLevelType w:val="hybridMultilevel"/>
    <w:tmpl w:val="5C5A4A14"/>
    <w:lvl w:ilvl="0" w:tplc="D29E76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7A2A3C"/>
    <w:multiLevelType w:val="multilevel"/>
    <w:tmpl w:val="EEE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DB34DB"/>
    <w:multiLevelType w:val="multilevel"/>
    <w:tmpl w:val="04D8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1E6"/>
    <w:rsid w:val="00051205"/>
    <w:rsid w:val="000D1BCD"/>
    <w:rsid w:val="001D61E6"/>
    <w:rsid w:val="003636F0"/>
    <w:rsid w:val="00363E2E"/>
    <w:rsid w:val="003808AF"/>
    <w:rsid w:val="003950E4"/>
    <w:rsid w:val="00542632"/>
    <w:rsid w:val="00545C2A"/>
    <w:rsid w:val="005661EB"/>
    <w:rsid w:val="005C6247"/>
    <w:rsid w:val="005D6DF5"/>
    <w:rsid w:val="005E03F2"/>
    <w:rsid w:val="0065728E"/>
    <w:rsid w:val="006F1E87"/>
    <w:rsid w:val="00722F45"/>
    <w:rsid w:val="00796F0D"/>
    <w:rsid w:val="007B059A"/>
    <w:rsid w:val="008F77A9"/>
    <w:rsid w:val="00922BAD"/>
    <w:rsid w:val="0097446C"/>
    <w:rsid w:val="00AB62AA"/>
    <w:rsid w:val="00B34E4D"/>
    <w:rsid w:val="00BE4EF6"/>
    <w:rsid w:val="00C1753F"/>
    <w:rsid w:val="00C27918"/>
    <w:rsid w:val="00C50A50"/>
    <w:rsid w:val="00C9414C"/>
    <w:rsid w:val="00D37A81"/>
    <w:rsid w:val="00D37F10"/>
    <w:rsid w:val="00D97375"/>
    <w:rsid w:val="00DF1D79"/>
    <w:rsid w:val="00E72875"/>
    <w:rsid w:val="00EC1E34"/>
    <w:rsid w:val="00EC21E9"/>
    <w:rsid w:val="00EF6C7D"/>
    <w:rsid w:val="00F84F37"/>
    <w:rsid w:val="00FF77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6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03F2"/>
    <w:pPr>
      <w:ind w:left="720"/>
      <w:contextualSpacing/>
    </w:pPr>
  </w:style>
  <w:style w:type="table" w:styleId="Grilledutableau">
    <w:name w:val="Table Grid"/>
    <w:basedOn w:val="TableauNormal"/>
    <w:uiPriority w:val="39"/>
    <w:rsid w:val="00C9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15821">
      <w:bodyDiv w:val="1"/>
      <w:marLeft w:val="0"/>
      <w:marRight w:val="0"/>
      <w:marTop w:val="0"/>
      <w:marBottom w:val="0"/>
      <w:divBdr>
        <w:top w:val="none" w:sz="0" w:space="0" w:color="auto"/>
        <w:left w:val="none" w:sz="0" w:space="0" w:color="auto"/>
        <w:bottom w:val="none" w:sz="0" w:space="0" w:color="auto"/>
        <w:right w:val="none" w:sz="0" w:space="0" w:color="auto"/>
      </w:divBdr>
    </w:div>
    <w:div w:id="357197492">
      <w:bodyDiv w:val="1"/>
      <w:marLeft w:val="0"/>
      <w:marRight w:val="0"/>
      <w:marTop w:val="0"/>
      <w:marBottom w:val="0"/>
      <w:divBdr>
        <w:top w:val="none" w:sz="0" w:space="0" w:color="auto"/>
        <w:left w:val="none" w:sz="0" w:space="0" w:color="auto"/>
        <w:bottom w:val="none" w:sz="0" w:space="0" w:color="auto"/>
        <w:right w:val="none" w:sz="0" w:space="0" w:color="auto"/>
      </w:divBdr>
    </w:div>
    <w:div w:id="1643579372">
      <w:bodyDiv w:val="1"/>
      <w:marLeft w:val="0"/>
      <w:marRight w:val="0"/>
      <w:marTop w:val="0"/>
      <w:marBottom w:val="0"/>
      <w:divBdr>
        <w:top w:val="none" w:sz="0" w:space="0" w:color="auto"/>
        <w:left w:val="none" w:sz="0" w:space="0" w:color="auto"/>
        <w:bottom w:val="none" w:sz="0" w:space="0" w:color="auto"/>
        <w:right w:val="none" w:sz="0" w:space="0" w:color="auto"/>
      </w:divBdr>
    </w:div>
    <w:div w:id="20876081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063">
          <w:marLeft w:val="0"/>
          <w:marRight w:val="0"/>
          <w:marTop w:val="0"/>
          <w:marBottom w:val="0"/>
          <w:divBdr>
            <w:top w:val="none" w:sz="0" w:space="0" w:color="auto"/>
            <w:left w:val="none" w:sz="0" w:space="0" w:color="auto"/>
            <w:bottom w:val="none" w:sz="0" w:space="0" w:color="auto"/>
            <w:right w:val="none" w:sz="0" w:space="0" w:color="auto"/>
          </w:divBdr>
        </w:div>
        <w:div w:id="586230099">
          <w:marLeft w:val="45"/>
          <w:marRight w:val="45"/>
          <w:marTop w:val="15"/>
          <w:marBottom w:val="0"/>
          <w:divBdr>
            <w:top w:val="none" w:sz="0" w:space="0" w:color="auto"/>
            <w:left w:val="none" w:sz="0" w:space="0" w:color="auto"/>
            <w:bottom w:val="none" w:sz="0" w:space="0" w:color="auto"/>
            <w:right w:val="none" w:sz="0" w:space="0" w:color="auto"/>
          </w:divBdr>
          <w:divsChild>
            <w:div w:id="6822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D8A9B-D0AE-448A-B3CB-414AAF11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HUMBERT</dc:creator>
  <cp:keywords/>
  <dc:description/>
  <cp:lastModifiedBy>agnes.moulin-humbert</cp:lastModifiedBy>
  <cp:revision>26</cp:revision>
  <dcterms:created xsi:type="dcterms:W3CDTF">2018-11-14T20:15:00Z</dcterms:created>
  <dcterms:modified xsi:type="dcterms:W3CDTF">2019-02-15T09:19:00Z</dcterms:modified>
</cp:coreProperties>
</file>